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F" w:rsidRPr="00922249" w:rsidRDefault="00AA617F" w:rsidP="00FE6AF0">
      <w:pPr>
        <w:pStyle w:val="Default"/>
        <w:spacing w:line="360" w:lineRule="auto"/>
        <w:rPr>
          <w:sz w:val="44"/>
          <w:szCs w:val="44"/>
        </w:rPr>
      </w:pPr>
    </w:p>
    <w:p w:rsidR="00AA617F" w:rsidRPr="00922249" w:rsidRDefault="00907890" w:rsidP="00FE6AF0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DODATOK č. 8</w:t>
      </w:r>
    </w:p>
    <w:p w:rsidR="00AA617F" w:rsidRPr="00922249" w:rsidRDefault="00AA617F" w:rsidP="00FE6AF0">
      <w:pPr>
        <w:pStyle w:val="Default"/>
        <w:spacing w:line="360" w:lineRule="auto"/>
        <w:jc w:val="center"/>
        <w:rPr>
          <w:sz w:val="32"/>
          <w:szCs w:val="32"/>
        </w:rPr>
      </w:pPr>
      <w:r w:rsidRPr="00922249">
        <w:rPr>
          <w:b/>
          <w:bCs/>
          <w:sz w:val="32"/>
          <w:szCs w:val="32"/>
        </w:rPr>
        <w:t>k Integrovanej stratégii rozvoja územia</w:t>
      </w:r>
    </w:p>
    <w:p w:rsidR="00D859C4" w:rsidRPr="00922249" w:rsidRDefault="00D859C4" w:rsidP="00D859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Bachureň</w:t>
      </w:r>
      <w:proofErr w:type="spellEnd"/>
      <w:r>
        <w:rPr>
          <w:b/>
          <w:bCs/>
          <w:sz w:val="32"/>
          <w:szCs w:val="32"/>
        </w:rPr>
        <w:t xml:space="preserve"> – územie, ktoré nás spája</w:t>
      </w:r>
    </w:p>
    <w:p w:rsidR="00AA617F" w:rsidRPr="00922249" w:rsidRDefault="00AA617F" w:rsidP="0033074F">
      <w:pPr>
        <w:pStyle w:val="Default"/>
        <w:spacing w:line="360" w:lineRule="auto"/>
        <w:rPr>
          <w:sz w:val="32"/>
          <w:szCs w:val="32"/>
        </w:rPr>
      </w:pPr>
    </w:p>
    <w:p w:rsidR="00AA617F" w:rsidRPr="00922249" w:rsidRDefault="00AA617F" w:rsidP="00FE6AF0">
      <w:pPr>
        <w:pStyle w:val="Default"/>
        <w:spacing w:line="360" w:lineRule="auto"/>
        <w:jc w:val="center"/>
        <w:rPr>
          <w:b/>
          <w:bCs/>
          <w:i/>
          <w:iCs/>
          <w:color w:val="auto"/>
        </w:rPr>
      </w:pPr>
      <w:r w:rsidRPr="00922249">
        <w:rPr>
          <w:b/>
          <w:bCs/>
        </w:rPr>
        <w:t>v zmysle Usmernenia pre admini</w:t>
      </w:r>
      <w:r w:rsidR="00E26778" w:rsidRPr="00922249">
        <w:rPr>
          <w:b/>
          <w:bCs/>
        </w:rPr>
        <w:t>s</w:t>
      </w:r>
      <w:r w:rsidR="002360DE">
        <w:rPr>
          <w:b/>
          <w:bCs/>
        </w:rPr>
        <w:t>tráciu osi 4</w:t>
      </w:r>
      <w:r w:rsidR="005D0F5F">
        <w:rPr>
          <w:b/>
          <w:bCs/>
        </w:rPr>
        <w:t xml:space="preserve"> LEADER</w:t>
      </w:r>
      <w:r w:rsidR="00907890">
        <w:rPr>
          <w:b/>
          <w:bCs/>
        </w:rPr>
        <w:t>, verzia 1.13</w:t>
      </w:r>
      <w:r w:rsidRPr="00922249">
        <w:rPr>
          <w:b/>
          <w:bCs/>
        </w:rPr>
        <w:t xml:space="preserve"> aktualizovaná </w:t>
      </w:r>
      <w:r w:rsidR="00957F56">
        <w:rPr>
          <w:b/>
          <w:bCs/>
        </w:rPr>
        <w:t>Dodatkom č. 1</w:t>
      </w:r>
      <w:r w:rsidR="006B0CE4">
        <w:rPr>
          <w:b/>
          <w:bCs/>
        </w:rPr>
        <w:t>3</w:t>
      </w:r>
      <w:r w:rsidRPr="00922249">
        <w:rPr>
          <w:b/>
          <w:bCs/>
        </w:rPr>
        <w:t xml:space="preserve"> zo </w:t>
      </w:r>
      <w:r w:rsidRPr="00922249">
        <w:rPr>
          <w:b/>
          <w:bCs/>
          <w:color w:val="auto"/>
        </w:rPr>
        <w:t xml:space="preserve">dňa </w:t>
      </w:r>
      <w:r w:rsidR="008476CB">
        <w:rPr>
          <w:b/>
          <w:bCs/>
          <w:color w:val="auto"/>
        </w:rPr>
        <w:t>11</w:t>
      </w:r>
      <w:r w:rsidR="003F5B00" w:rsidRPr="00922249">
        <w:rPr>
          <w:b/>
          <w:bCs/>
          <w:color w:val="auto"/>
        </w:rPr>
        <w:t xml:space="preserve">. </w:t>
      </w:r>
      <w:r w:rsidR="008476CB">
        <w:rPr>
          <w:b/>
          <w:bCs/>
          <w:color w:val="auto"/>
        </w:rPr>
        <w:t>marca 2013</w:t>
      </w:r>
      <w:r w:rsidRPr="00922249">
        <w:rPr>
          <w:b/>
          <w:bCs/>
          <w:color w:val="auto"/>
        </w:rPr>
        <w:t>.</w:t>
      </w:r>
    </w:p>
    <w:p w:rsidR="00AA617F" w:rsidRPr="002360DE" w:rsidRDefault="00AA617F" w:rsidP="00FE6AF0">
      <w:pPr>
        <w:pStyle w:val="Default"/>
        <w:spacing w:line="360" w:lineRule="auto"/>
        <w:rPr>
          <w:b/>
          <w:bCs/>
          <w:i/>
          <w:iCs/>
          <w:color w:val="auto"/>
        </w:rPr>
      </w:pPr>
    </w:p>
    <w:p w:rsidR="00AA617F" w:rsidRPr="00327563" w:rsidRDefault="00AA617F" w:rsidP="00FE6AF0">
      <w:pPr>
        <w:pStyle w:val="Default"/>
        <w:spacing w:line="360" w:lineRule="auto"/>
        <w:rPr>
          <w:bCs/>
          <w:iCs/>
          <w:color w:val="auto"/>
        </w:rPr>
      </w:pPr>
      <w:r w:rsidRPr="00327563">
        <w:rPr>
          <w:bCs/>
          <w:iCs/>
          <w:color w:val="auto"/>
        </w:rPr>
        <w:t xml:space="preserve">Schválené </w:t>
      </w:r>
      <w:r w:rsidR="00327563" w:rsidRPr="00327563">
        <w:rPr>
          <w:bCs/>
          <w:iCs/>
          <w:color w:val="auto"/>
        </w:rPr>
        <w:t>dňa 25.04</w:t>
      </w:r>
      <w:r w:rsidR="002360DE" w:rsidRPr="00327563">
        <w:rPr>
          <w:bCs/>
          <w:iCs/>
          <w:color w:val="auto"/>
        </w:rPr>
        <w:t>.2013</w:t>
      </w:r>
    </w:p>
    <w:p w:rsidR="00AA617F" w:rsidRPr="00922249" w:rsidRDefault="00AA617F" w:rsidP="00FE6AF0">
      <w:pPr>
        <w:pStyle w:val="Default"/>
        <w:spacing w:line="360" w:lineRule="auto"/>
        <w:rPr>
          <w:b/>
          <w:bCs/>
          <w:i/>
          <w:iCs/>
          <w:sz w:val="28"/>
          <w:szCs w:val="28"/>
        </w:rPr>
      </w:pP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Integrovanej stratégie rozvoja územia: </w:t>
      </w:r>
    </w:p>
    <w:p w:rsidR="00D859C4" w:rsidRDefault="00D859C4" w:rsidP="00D859C4">
      <w:pPr>
        <w:pStyle w:val="Default"/>
        <w:spacing w:line="360" w:lineRule="auto"/>
        <w:jc w:val="both"/>
        <w:rPr>
          <w:bCs/>
        </w:rPr>
      </w:pPr>
      <w:proofErr w:type="spellStart"/>
      <w:r>
        <w:rPr>
          <w:bCs/>
        </w:rPr>
        <w:t>Bachureň</w:t>
      </w:r>
      <w:proofErr w:type="spellEnd"/>
      <w:r>
        <w:rPr>
          <w:bCs/>
        </w:rPr>
        <w:t xml:space="preserve"> – územie, ktoré nás spája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Názov konečného prijímateľa (oprávneného žiadateľa): </w:t>
      </w:r>
    </w:p>
    <w:p w:rsidR="00AA617F" w:rsidRPr="00922249" w:rsidRDefault="002153B4" w:rsidP="00FE6AF0">
      <w:pPr>
        <w:pStyle w:val="Default"/>
        <w:spacing w:line="360" w:lineRule="auto"/>
      </w:pPr>
      <w:r>
        <w:rPr>
          <w:bCs/>
        </w:rPr>
        <w:t xml:space="preserve">Partnerstvo </w:t>
      </w:r>
      <w:r w:rsidR="00163889" w:rsidRPr="00922249">
        <w:rPr>
          <w:bCs/>
        </w:rPr>
        <w:t>B</w:t>
      </w:r>
      <w:r w:rsidR="00163889">
        <w:rPr>
          <w:bCs/>
        </w:rPr>
        <w:t>ACHUREŇ</w:t>
      </w:r>
    </w:p>
    <w:p w:rsidR="00AA617F" w:rsidRPr="00922249" w:rsidRDefault="00AA617F" w:rsidP="00FE6AF0">
      <w:pPr>
        <w:pStyle w:val="Default"/>
        <w:spacing w:line="360" w:lineRule="auto"/>
        <w:rPr>
          <w:sz w:val="28"/>
          <w:szCs w:val="28"/>
        </w:rPr>
      </w:pPr>
      <w:r w:rsidRPr="00922249">
        <w:rPr>
          <w:b/>
          <w:bCs/>
          <w:i/>
          <w:iCs/>
          <w:sz w:val="28"/>
          <w:szCs w:val="28"/>
        </w:rPr>
        <w:t xml:space="preserve">Sídlo: 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>Renčišov 11</w:t>
      </w:r>
    </w:p>
    <w:p w:rsidR="00EC5A44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/>
          <w:bCs/>
          <w:i/>
          <w:sz w:val="28"/>
          <w:szCs w:val="28"/>
        </w:rPr>
        <w:t>Štatutárny zástupca</w:t>
      </w:r>
      <w:r w:rsidRPr="00922249">
        <w:rPr>
          <w:b/>
          <w:bCs/>
          <w:i/>
          <w:sz w:val="28"/>
          <w:szCs w:val="28"/>
        </w:rPr>
        <w:tab/>
      </w:r>
      <w:r w:rsidRPr="00922249">
        <w:rPr>
          <w:bCs/>
        </w:rPr>
        <w:tab/>
      </w:r>
      <w:r w:rsidRPr="00922249">
        <w:rPr>
          <w:bCs/>
        </w:rPr>
        <w:tab/>
      </w:r>
    </w:p>
    <w:p w:rsidR="0033074F" w:rsidRPr="00922249" w:rsidRDefault="00EC5A44" w:rsidP="00FE6AF0">
      <w:pPr>
        <w:pStyle w:val="Default"/>
        <w:spacing w:line="360" w:lineRule="auto"/>
        <w:jc w:val="both"/>
        <w:rPr>
          <w:bCs/>
        </w:rPr>
      </w:pPr>
      <w:r w:rsidRPr="00922249">
        <w:rPr>
          <w:bCs/>
        </w:rPr>
        <w:t xml:space="preserve">Miroslav </w:t>
      </w:r>
      <w:proofErr w:type="spellStart"/>
      <w:r w:rsidRPr="00922249">
        <w:rPr>
          <w:bCs/>
        </w:rPr>
        <w:t>Paločko</w:t>
      </w:r>
      <w:proofErr w:type="spellEnd"/>
    </w:p>
    <w:p w:rsidR="002153B4" w:rsidRPr="00331F9E" w:rsidRDefault="002153B4" w:rsidP="00D85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43">
        <w:rPr>
          <w:rFonts w:ascii="Times New Roman" w:hAnsi="Times New Roman" w:cs="Times New Roman"/>
          <w:sz w:val="24"/>
          <w:szCs w:val="24"/>
        </w:rPr>
        <w:lastRenderedPageBreak/>
        <w:t>V súlade s Usmernením pre adminis</w:t>
      </w:r>
      <w:r>
        <w:rPr>
          <w:rFonts w:ascii="Times New Roman" w:hAnsi="Times New Roman" w:cs="Times New Roman"/>
          <w:sz w:val="24"/>
          <w:szCs w:val="24"/>
        </w:rPr>
        <w:t>t</w:t>
      </w:r>
      <w:r w:rsidR="002360DE">
        <w:rPr>
          <w:rFonts w:ascii="Times New Roman" w:hAnsi="Times New Roman" w:cs="Times New Roman"/>
          <w:sz w:val="24"/>
          <w:szCs w:val="24"/>
        </w:rPr>
        <w:t xml:space="preserve">ráciu osi 4 </w:t>
      </w:r>
      <w:r w:rsidR="005D0F5F">
        <w:rPr>
          <w:rFonts w:ascii="Times New Roman" w:hAnsi="Times New Roman" w:cs="Times New Roman"/>
          <w:sz w:val="24"/>
          <w:szCs w:val="24"/>
        </w:rPr>
        <w:t xml:space="preserve">LEADER </w:t>
      </w:r>
      <w:r w:rsidR="008476CB">
        <w:rPr>
          <w:rFonts w:ascii="Times New Roman" w:hAnsi="Times New Roman" w:cs="Times New Roman"/>
          <w:sz w:val="24"/>
          <w:szCs w:val="24"/>
        </w:rPr>
        <w:t>- verzia 1.13, platným od 11</w:t>
      </w:r>
      <w:r w:rsidR="001E2A2C">
        <w:rPr>
          <w:rFonts w:ascii="Times New Roman" w:hAnsi="Times New Roman" w:cs="Times New Roman"/>
          <w:sz w:val="24"/>
          <w:szCs w:val="24"/>
        </w:rPr>
        <w:t>.03.201</w:t>
      </w:r>
      <w:r w:rsidR="008476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543">
        <w:rPr>
          <w:rFonts w:ascii="Times New Roman" w:hAnsi="Times New Roman" w:cs="Times New Roman"/>
          <w:sz w:val="24"/>
          <w:szCs w:val="24"/>
        </w:rPr>
        <w:t>najvyšší orgán Miestnej akč</w:t>
      </w:r>
      <w:r>
        <w:rPr>
          <w:rFonts w:ascii="Times New Roman" w:hAnsi="Times New Roman" w:cs="Times New Roman"/>
          <w:sz w:val="24"/>
          <w:szCs w:val="24"/>
        </w:rPr>
        <w:t xml:space="preserve">nej skupiny Partnerstvo </w:t>
      </w:r>
      <w:r w:rsidRPr="00331F9E">
        <w:rPr>
          <w:rFonts w:ascii="Times New Roman" w:hAnsi="Times New Roman" w:cs="Times New Roman"/>
          <w:sz w:val="24"/>
          <w:szCs w:val="24"/>
        </w:rPr>
        <w:t xml:space="preserve">BACHUREŇ - Zhromaždenie členov MAS - </w:t>
      </w:r>
      <w:r w:rsidRPr="00327563">
        <w:rPr>
          <w:rFonts w:ascii="Times New Roman" w:hAnsi="Times New Roman" w:cs="Times New Roman"/>
          <w:sz w:val="24"/>
          <w:szCs w:val="24"/>
        </w:rPr>
        <w:t>schválil dňa</w:t>
      </w:r>
      <w:r w:rsidRPr="00327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563" w:rsidRPr="00327563">
        <w:rPr>
          <w:rFonts w:ascii="Times New Roman" w:hAnsi="Times New Roman" w:cs="Times New Roman"/>
          <w:bCs/>
          <w:iCs/>
          <w:sz w:val="24"/>
          <w:szCs w:val="24"/>
        </w:rPr>
        <w:t xml:space="preserve">25.04.2013 </w:t>
      </w:r>
      <w:r w:rsidRPr="00327563">
        <w:rPr>
          <w:rFonts w:ascii="Times New Roman" w:hAnsi="Times New Roman" w:cs="Times New Roman"/>
          <w:sz w:val="24"/>
          <w:szCs w:val="24"/>
        </w:rPr>
        <w:t>v Renčišove</w:t>
      </w:r>
      <w:r w:rsidRPr="00331F9E">
        <w:rPr>
          <w:rFonts w:ascii="Times New Roman" w:hAnsi="Times New Roman" w:cs="Times New Roman"/>
          <w:sz w:val="24"/>
          <w:szCs w:val="24"/>
        </w:rPr>
        <w:t xml:space="preserve"> aktualizáciu Integrovanej stratégie rozvoja územia MAS Pa</w:t>
      </w:r>
      <w:r w:rsidR="008476CB">
        <w:rPr>
          <w:rFonts w:ascii="Times New Roman" w:hAnsi="Times New Roman" w:cs="Times New Roman"/>
          <w:sz w:val="24"/>
          <w:szCs w:val="24"/>
        </w:rPr>
        <w:t>rtnerstvo BACHUREŇ Dodatkom č. 8</w:t>
      </w:r>
      <w:r w:rsidR="00957F56">
        <w:rPr>
          <w:rFonts w:ascii="Times New Roman" w:hAnsi="Times New Roman" w:cs="Times New Roman"/>
          <w:sz w:val="24"/>
          <w:szCs w:val="24"/>
        </w:rPr>
        <w:t xml:space="preserve"> </w:t>
      </w:r>
      <w:r w:rsidRPr="00331F9E">
        <w:rPr>
          <w:rFonts w:ascii="Times New Roman" w:hAnsi="Times New Roman" w:cs="Times New Roman"/>
          <w:sz w:val="24"/>
          <w:szCs w:val="24"/>
        </w:rPr>
        <w:t xml:space="preserve">k Integrovanej stratégií rozvoja územia v súlade s Usmernením pre administráciu osi 4 </w:t>
      </w:r>
      <w:r w:rsidR="005D0F5F">
        <w:rPr>
          <w:rFonts w:ascii="Times New Roman" w:hAnsi="Times New Roman" w:cs="Times New Roman"/>
          <w:sz w:val="24"/>
          <w:szCs w:val="24"/>
        </w:rPr>
        <w:t xml:space="preserve">LEADER </w:t>
      </w:r>
      <w:r w:rsidR="008476CB">
        <w:rPr>
          <w:rFonts w:ascii="Times New Roman" w:hAnsi="Times New Roman" w:cs="Times New Roman"/>
          <w:sz w:val="24"/>
          <w:szCs w:val="24"/>
        </w:rPr>
        <w:t>- verzia 1.13</w:t>
      </w:r>
      <w:r w:rsidRPr="00331F9E">
        <w:rPr>
          <w:rFonts w:ascii="Times New Roman" w:hAnsi="Times New Roman" w:cs="Times New Roman"/>
          <w:sz w:val="24"/>
          <w:szCs w:val="24"/>
        </w:rPr>
        <w:t>, aktualizovaného Dodatkom č</w:t>
      </w:r>
      <w:r w:rsidR="002360DE">
        <w:rPr>
          <w:rFonts w:ascii="Times New Roman" w:hAnsi="Times New Roman" w:cs="Times New Roman"/>
          <w:sz w:val="24"/>
          <w:szCs w:val="24"/>
        </w:rPr>
        <w:t>. 1</w:t>
      </w:r>
      <w:r w:rsidR="008476CB">
        <w:rPr>
          <w:rFonts w:ascii="Times New Roman" w:hAnsi="Times New Roman" w:cs="Times New Roman"/>
          <w:sz w:val="24"/>
          <w:szCs w:val="24"/>
        </w:rPr>
        <w:t>3</w:t>
      </w:r>
      <w:r w:rsidRPr="00331F9E">
        <w:rPr>
          <w:rFonts w:ascii="Times New Roman" w:hAnsi="Times New Roman" w:cs="Times New Roman"/>
          <w:sz w:val="24"/>
          <w:szCs w:val="24"/>
        </w:rPr>
        <w:t xml:space="preserve"> zo dň</w:t>
      </w:r>
      <w:r w:rsidR="001E2A2C" w:rsidRPr="00331F9E">
        <w:rPr>
          <w:rFonts w:ascii="Times New Roman" w:hAnsi="Times New Roman" w:cs="Times New Roman"/>
          <w:sz w:val="24"/>
          <w:szCs w:val="24"/>
        </w:rPr>
        <w:t xml:space="preserve">a </w:t>
      </w:r>
      <w:r w:rsidR="008476CB" w:rsidRPr="008476CB">
        <w:rPr>
          <w:rFonts w:ascii="Times New Roman" w:hAnsi="Times New Roman" w:cs="Times New Roman"/>
          <w:sz w:val="24"/>
          <w:szCs w:val="24"/>
        </w:rPr>
        <w:t>11</w:t>
      </w:r>
      <w:r w:rsidR="002360DE" w:rsidRPr="008476CB">
        <w:rPr>
          <w:rFonts w:ascii="Times New Roman" w:hAnsi="Times New Roman" w:cs="Times New Roman"/>
          <w:sz w:val="24"/>
          <w:szCs w:val="24"/>
        </w:rPr>
        <w:t>.03.2</w:t>
      </w:r>
      <w:r w:rsidR="008476CB">
        <w:rPr>
          <w:rFonts w:ascii="Times New Roman" w:hAnsi="Times New Roman" w:cs="Times New Roman"/>
          <w:sz w:val="24"/>
          <w:szCs w:val="24"/>
        </w:rPr>
        <w:t>013</w:t>
      </w:r>
      <w:r w:rsidRPr="00331F9E">
        <w:rPr>
          <w:rFonts w:ascii="Times New Roman" w:hAnsi="Times New Roman" w:cs="Times New Roman"/>
          <w:sz w:val="24"/>
          <w:szCs w:val="24"/>
        </w:rPr>
        <w:t xml:space="preserve"> a to v nasledovných častiach:</w:t>
      </w:r>
    </w:p>
    <w:p w:rsidR="004C7E9A" w:rsidRPr="00007905" w:rsidRDefault="004C7E9A" w:rsidP="004C7E9A">
      <w:pPr>
        <w:autoSpaceDE w:val="0"/>
        <w:autoSpaceDN w:val="0"/>
        <w:adjustRightInd w:val="0"/>
        <w:spacing w:after="0" w:line="300" w:lineRule="exact"/>
        <w:ind w:left="4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563" w:rsidRPr="004C7E9A" w:rsidRDefault="00327563" w:rsidP="00327563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2BA">
        <w:rPr>
          <w:rFonts w:ascii="Times New Roman" w:hAnsi="Times New Roman" w:cs="Times New Roman"/>
          <w:b/>
          <w:sz w:val="24"/>
          <w:szCs w:val="24"/>
        </w:rPr>
        <w:t>Prílohu č. 4  k ISRU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5067D">
        <w:rPr>
          <w:rFonts w:ascii="Times New Roman" w:hAnsi="Times New Roman" w:cs="Times New Roman"/>
          <w:sz w:val="24"/>
          <w:szCs w:val="24"/>
        </w:rPr>
        <w:t xml:space="preserve">Opatrenia osi 3 a osi 4 Programu rozvoja vidieka SR 2007 – 2013, implementované prostredníctvom osi 4 </w:t>
      </w:r>
      <w:proofErr w:type="spellStart"/>
      <w:r w:rsidRPr="0025067D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25067D">
        <w:rPr>
          <w:rFonts w:ascii="Times New Roman" w:hAnsi="Times New Roman" w:cs="Times New Roman"/>
          <w:sz w:val="24"/>
          <w:szCs w:val="24"/>
        </w:rPr>
        <w:t>,</w:t>
      </w:r>
    </w:p>
    <w:p w:rsidR="00327563" w:rsidRDefault="00327563" w:rsidP="0000790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58" w:rsidRPr="00A90458" w:rsidRDefault="00C302B0" w:rsidP="0000790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58">
        <w:rPr>
          <w:rFonts w:ascii="Times New Roman" w:hAnsi="Times New Roman" w:cs="Times New Roman"/>
          <w:sz w:val="24"/>
          <w:szCs w:val="24"/>
        </w:rPr>
        <w:t>N</w:t>
      </w:r>
      <w:r w:rsidR="00327563" w:rsidRPr="00A90458">
        <w:rPr>
          <w:rFonts w:ascii="Times New Roman" w:hAnsi="Times New Roman" w:cs="Times New Roman"/>
          <w:sz w:val="24"/>
          <w:szCs w:val="24"/>
        </w:rPr>
        <w:t>a web</w:t>
      </w:r>
      <w:r w:rsidR="00A90458" w:rsidRPr="00A90458">
        <w:rPr>
          <w:rFonts w:ascii="Times New Roman" w:hAnsi="Times New Roman" w:cs="Times New Roman"/>
          <w:sz w:val="24"/>
          <w:szCs w:val="24"/>
        </w:rPr>
        <w:t xml:space="preserve"> </w:t>
      </w:r>
      <w:r w:rsidR="00327563" w:rsidRPr="00A90458">
        <w:rPr>
          <w:rFonts w:ascii="Times New Roman" w:hAnsi="Times New Roman" w:cs="Times New Roman"/>
          <w:sz w:val="24"/>
          <w:szCs w:val="24"/>
        </w:rPr>
        <w:t>-</w:t>
      </w:r>
      <w:r w:rsidR="00A90458" w:rsidRPr="00A90458">
        <w:rPr>
          <w:rFonts w:ascii="Times New Roman" w:hAnsi="Times New Roman" w:cs="Times New Roman"/>
          <w:sz w:val="24"/>
          <w:szCs w:val="24"/>
        </w:rPr>
        <w:t xml:space="preserve"> </w:t>
      </w:r>
      <w:r w:rsidR="00327563" w:rsidRPr="00A90458">
        <w:rPr>
          <w:rFonts w:ascii="Times New Roman" w:hAnsi="Times New Roman" w:cs="Times New Roman"/>
          <w:sz w:val="24"/>
          <w:szCs w:val="24"/>
        </w:rPr>
        <w:t xml:space="preserve">sídle </w:t>
      </w:r>
      <w:hyperlink r:id="rId8" w:history="1">
        <w:r w:rsidR="00327563" w:rsidRPr="00A9045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www.bachuren.sk</w:t>
        </w:r>
      </w:hyperlink>
      <w:r w:rsidRPr="00A90458">
        <w:rPr>
          <w:rFonts w:ascii="Times New Roman" w:hAnsi="Times New Roman" w:cs="Times New Roman"/>
          <w:sz w:val="24"/>
          <w:szCs w:val="24"/>
        </w:rPr>
        <w:t>,</w:t>
      </w:r>
      <w:r w:rsidR="00327563" w:rsidRPr="00A90458">
        <w:rPr>
          <w:rFonts w:ascii="Times New Roman" w:hAnsi="Times New Roman" w:cs="Times New Roman"/>
          <w:sz w:val="24"/>
          <w:szCs w:val="24"/>
        </w:rPr>
        <w:t xml:space="preserve"> ako súčasť dodatku č. 8</w:t>
      </w:r>
      <w:r w:rsidRPr="00A90458">
        <w:rPr>
          <w:rFonts w:ascii="Times New Roman" w:hAnsi="Times New Roman" w:cs="Times New Roman"/>
          <w:sz w:val="24"/>
          <w:szCs w:val="24"/>
        </w:rPr>
        <w:t xml:space="preserve">, </w:t>
      </w:r>
      <w:r w:rsidR="00A90458" w:rsidRPr="00A90458">
        <w:rPr>
          <w:rFonts w:ascii="Times New Roman" w:hAnsi="Times New Roman" w:cs="Times New Roman"/>
          <w:sz w:val="24"/>
          <w:szCs w:val="24"/>
        </w:rPr>
        <w:t>boli zverejnené a</w:t>
      </w:r>
      <w:r w:rsidRPr="00A90458">
        <w:rPr>
          <w:rFonts w:ascii="Times New Roman" w:hAnsi="Times New Roman" w:cs="Times New Roman"/>
          <w:sz w:val="24"/>
          <w:szCs w:val="24"/>
        </w:rPr>
        <w:t>ktualizované prílohy</w:t>
      </w:r>
      <w:r w:rsidR="00A90458" w:rsidRPr="00A90458">
        <w:rPr>
          <w:rFonts w:ascii="Times New Roman" w:hAnsi="Times New Roman" w:cs="Times New Roman"/>
          <w:sz w:val="24"/>
          <w:szCs w:val="24"/>
        </w:rPr>
        <w:t>:</w:t>
      </w:r>
    </w:p>
    <w:p w:rsidR="004C7E9A" w:rsidRPr="004C7E9A" w:rsidRDefault="004C7E9A" w:rsidP="0000790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05">
        <w:rPr>
          <w:rFonts w:ascii="Times New Roman" w:hAnsi="Times New Roman" w:cs="Times New Roman"/>
          <w:b/>
          <w:sz w:val="24"/>
          <w:szCs w:val="24"/>
        </w:rPr>
        <w:t>Prílohu č. 3</w:t>
      </w:r>
      <w:r w:rsidR="00007905">
        <w:rPr>
          <w:rFonts w:ascii="Times New Roman" w:hAnsi="Times New Roman" w:cs="Times New Roman"/>
          <w:sz w:val="24"/>
          <w:szCs w:val="24"/>
        </w:rPr>
        <w:tab/>
      </w:r>
      <w:r w:rsidRPr="004C7E9A">
        <w:rPr>
          <w:rFonts w:ascii="Times New Roman" w:hAnsi="Times New Roman" w:cs="Times New Roman"/>
          <w:sz w:val="24"/>
          <w:szCs w:val="24"/>
        </w:rPr>
        <w:t xml:space="preserve">Protokol o výbere Žiadosti o nenávratný finančný príspevok z Programu rozvoja  vidieka SR 2007- 2013 (projektov) MAS </w:t>
      </w:r>
    </w:p>
    <w:p w:rsidR="004C7E9A" w:rsidRPr="004C7E9A" w:rsidRDefault="004C7E9A" w:rsidP="00007905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905">
        <w:rPr>
          <w:rFonts w:ascii="Times New Roman" w:hAnsi="Times New Roman" w:cs="Times New Roman"/>
          <w:b/>
          <w:sz w:val="24"/>
          <w:szCs w:val="24"/>
        </w:rPr>
        <w:t>Prílohu č. 11</w:t>
      </w:r>
      <w:r w:rsidR="00007905">
        <w:rPr>
          <w:rFonts w:ascii="Times New Roman" w:hAnsi="Times New Roman" w:cs="Times New Roman"/>
          <w:sz w:val="24"/>
          <w:szCs w:val="24"/>
        </w:rPr>
        <w:tab/>
      </w:r>
      <w:r w:rsidRPr="004C7E9A">
        <w:rPr>
          <w:rFonts w:ascii="Times New Roman" w:hAnsi="Times New Roman" w:cs="Times New Roman"/>
          <w:sz w:val="24"/>
          <w:szCs w:val="24"/>
        </w:rPr>
        <w:t>Čestné vyhlásenie projektového partnera</w:t>
      </w:r>
    </w:p>
    <w:p w:rsidR="004C7E9A" w:rsidRPr="00007905" w:rsidRDefault="004C7E9A" w:rsidP="00007905">
      <w:pPr>
        <w:pStyle w:val="Zarkazkladnhotextu"/>
        <w:widowControl/>
        <w:tabs>
          <w:tab w:val="left" w:pos="1560"/>
        </w:tabs>
        <w:adjustRightInd/>
        <w:spacing w:line="360" w:lineRule="auto"/>
        <w:ind w:left="1560" w:hanging="1560"/>
        <w:textAlignment w:val="auto"/>
        <w:rPr>
          <w:b w:val="0"/>
          <w:snapToGrid w:val="0"/>
          <w:color w:val="auto"/>
        </w:rPr>
      </w:pPr>
      <w:r w:rsidRPr="00007905">
        <w:rPr>
          <w:color w:val="auto"/>
        </w:rPr>
        <w:t xml:space="preserve">Prílohu č. </w:t>
      </w:r>
      <w:r w:rsidR="00007905" w:rsidRPr="00007905">
        <w:rPr>
          <w:color w:val="auto"/>
        </w:rPr>
        <w:t>17</w:t>
      </w:r>
      <w:r w:rsidR="00007905" w:rsidRPr="00007905">
        <w:rPr>
          <w:color w:val="auto"/>
        </w:rPr>
        <w:tab/>
      </w:r>
      <w:r w:rsidRPr="00007905">
        <w:rPr>
          <w:b w:val="0"/>
          <w:bCs w:val="0"/>
          <w:iCs/>
          <w:color w:val="auto"/>
        </w:rPr>
        <w:t>Metodické usmernenie postupu konečných prijímateľov (oprávnených žiadateľov) pri obstarávaní tovarov, stavebných prác a služieb v rámci osi 4 LEADER</w:t>
      </w:r>
    </w:p>
    <w:p w:rsidR="004C7E9A" w:rsidRPr="00007905" w:rsidRDefault="004C7E9A" w:rsidP="00007905">
      <w:pPr>
        <w:pStyle w:val="Zarkazkladnhotextu"/>
        <w:widowControl/>
        <w:tabs>
          <w:tab w:val="left" w:pos="1560"/>
        </w:tabs>
        <w:adjustRightInd/>
        <w:spacing w:line="360" w:lineRule="auto"/>
        <w:ind w:left="1560" w:hanging="1560"/>
        <w:textAlignment w:val="auto"/>
        <w:rPr>
          <w:b w:val="0"/>
          <w:snapToGrid w:val="0"/>
          <w:color w:val="auto"/>
        </w:rPr>
      </w:pPr>
      <w:r w:rsidRPr="00007905">
        <w:rPr>
          <w:color w:val="auto"/>
        </w:rPr>
        <w:t>Prílohu č. 18</w:t>
      </w:r>
      <w:r w:rsidRPr="00007905">
        <w:rPr>
          <w:b w:val="0"/>
          <w:color w:val="auto"/>
        </w:rPr>
        <w:t xml:space="preserve"> </w:t>
      </w:r>
      <w:r w:rsidR="00007905" w:rsidRPr="00007905">
        <w:rPr>
          <w:b w:val="0"/>
          <w:color w:val="auto"/>
        </w:rPr>
        <w:tab/>
      </w:r>
      <w:r w:rsidRPr="00007905">
        <w:rPr>
          <w:b w:val="0"/>
          <w:color w:val="auto"/>
        </w:rPr>
        <w:t>Vzor výzvy na predkladanie žiadostí o nenáv</w:t>
      </w:r>
      <w:bookmarkStart w:id="0" w:name="_GoBack"/>
      <w:bookmarkEnd w:id="0"/>
      <w:r w:rsidRPr="00007905">
        <w:rPr>
          <w:b w:val="0"/>
          <w:color w:val="auto"/>
        </w:rPr>
        <w:t>ratný finančný príspevok z programu rozvoja vidieka SR 2007 – 2013 v rámci implementácie integrovanej stratégie rozvoja územia</w:t>
      </w:r>
    </w:p>
    <w:p w:rsidR="004C7E9A" w:rsidRPr="00007905" w:rsidRDefault="004C7E9A" w:rsidP="00007905">
      <w:pPr>
        <w:pStyle w:val="Zarkazkladnhotextu"/>
        <w:widowControl/>
        <w:tabs>
          <w:tab w:val="left" w:pos="1560"/>
        </w:tabs>
        <w:adjustRightInd/>
        <w:spacing w:line="360" w:lineRule="auto"/>
        <w:ind w:left="1560" w:hanging="1560"/>
        <w:textAlignment w:val="auto"/>
        <w:rPr>
          <w:b w:val="0"/>
          <w:snapToGrid w:val="0"/>
          <w:color w:val="000000"/>
        </w:rPr>
      </w:pPr>
      <w:r w:rsidRPr="00007905">
        <w:rPr>
          <w:color w:val="000000"/>
        </w:rPr>
        <w:t>Prílohu č. 19</w:t>
      </w:r>
      <w:r w:rsidRPr="00007905">
        <w:rPr>
          <w:b w:val="0"/>
          <w:color w:val="000000"/>
        </w:rPr>
        <w:t xml:space="preserve"> </w:t>
      </w:r>
      <w:r w:rsidR="00007905" w:rsidRPr="00007905">
        <w:rPr>
          <w:b w:val="0"/>
          <w:color w:val="000000"/>
        </w:rPr>
        <w:tab/>
      </w:r>
      <w:r w:rsidRPr="00007905">
        <w:rPr>
          <w:b w:val="0"/>
          <w:color w:val="000000"/>
        </w:rPr>
        <w:t xml:space="preserve">Kritériá pre </w:t>
      </w:r>
      <w:proofErr w:type="spellStart"/>
      <w:r w:rsidRPr="00007905">
        <w:rPr>
          <w:b w:val="0"/>
          <w:color w:val="000000"/>
        </w:rPr>
        <w:t>uznateľnosť</w:t>
      </w:r>
      <w:proofErr w:type="spellEnd"/>
      <w:r w:rsidRPr="00007905">
        <w:rPr>
          <w:b w:val="0"/>
          <w:color w:val="000000"/>
        </w:rPr>
        <w:t xml:space="preserve"> výdavkov, maximálne finančné limity vybraných oprávnených výdavkov v rámci opatrenia 3.3 Vzdelávanie a informovanie implementované prostredníctvom osi 4 LEADER, opatrenia 4.2 Vykonávanie projektov spolupráce a opatrenia 4.3 Chod MAS</w:t>
      </w:r>
    </w:p>
    <w:p w:rsidR="00634E1F" w:rsidRPr="00922249" w:rsidRDefault="00634E1F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53B4" w:rsidRPr="00922249" w:rsidRDefault="002153B4" w:rsidP="00FE1F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2249">
        <w:rPr>
          <w:rFonts w:ascii="Times New Roman" w:hAnsi="Times New Roman" w:cs="Times New Roman"/>
          <w:sz w:val="24"/>
          <w:szCs w:val="24"/>
        </w:rPr>
        <w:t>Zmeny sú uvedené priamo vo</w:t>
      </w:r>
      <w:r w:rsidR="00007905">
        <w:rPr>
          <w:rFonts w:ascii="Times New Roman" w:hAnsi="Times New Roman" w:cs="Times New Roman"/>
          <w:sz w:val="24"/>
          <w:szCs w:val="24"/>
        </w:rPr>
        <w:t xml:space="preserve"> vyššie uvedených dokumentoch </w:t>
      </w:r>
    </w:p>
    <w:p w:rsidR="002153B4" w:rsidRDefault="002153B4" w:rsidP="00FE1FCF">
      <w:pPr>
        <w:pStyle w:val="Default"/>
        <w:spacing w:line="360" w:lineRule="auto"/>
        <w:rPr>
          <w:b/>
          <w:bCs/>
        </w:rPr>
      </w:pPr>
    </w:p>
    <w:p w:rsidR="002B0003" w:rsidRPr="00922249" w:rsidRDefault="00007905" w:rsidP="00A90458">
      <w:pPr>
        <w:pStyle w:val="Default"/>
        <w:spacing w:line="360" w:lineRule="auto"/>
      </w:pPr>
      <w:r>
        <w:rPr>
          <w:b/>
          <w:bCs/>
        </w:rPr>
        <w:t>Dodatok č. 8</w:t>
      </w:r>
      <w:r w:rsidR="002153B4" w:rsidRPr="00922249">
        <w:rPr>
          <w:b/>
          <w:bCs/>
        </w:rPr>
        <w:t xml:space="preserve"> k Integrovanej stratégií rozvoja územia Miestnej akčnej skupiny Partnerstvo </w:t>
      </w:r>
      <w:r w:rsidR="002153B4">
        <w:rPr>
          <w:b/>
          <w:bCs/>
        </w:rPr>
        <w:t>BACHUREŇ,</w:t>
      </w:r>
      <w:r w:rsidR="002153B4" w:rsidRPr="00922249">
        <w:rPr>
          <w:b/>
          <w:bCs/>
        </w:rPr>
        <w:t xml:space="preserve"> o. z. </w:t>
      </w:r>
      <w:r w:rsidR="002153B4" w:rsidRPr="00922249">
        <w:t xml:space="preserve">nadobúda platnosť dňom doručenia </w:t>
      </w:r>
      <w:r w:rsidR="008B6590">
        <w:t>Oznámenia o akceptácii</w:t>
      </w:r>
      <w:r w:rsidR="002153B4" w:rsidRPr="00922249">
        <w:t xml:space="preserve"> Pôdohospodárskou platobnou agentúrou, </w:t>
      </w:r>
      <w:proofErr w:type="spellStart"/>
      <w:r w:rsidR="002153B4" w:rsidRPr="00922249">
        <w:t>Dobrovičova</w:t>
      </w:r>
      <w:proofErr w:type="spellEnd"/>
      <w:r w:rsidR="002153B4" w:rsidRPr="00922249">
        <w:t xml:space="preserve"> 12, 815 26 Bratislava.</w:t>
      </w:r>
    </w:p>
    <w:sectPr w:rsidR="002B0003" w:rsidRPr="00922249" w:rsidSect="0033074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5C" w:rsidRDefault="0099445C" w:rsidP="00AA617F">
      <w:pPr>
        <w:spacing w:after="0" w:line="240" w:lineRule="auto"/>
      </w:pPr>
      <w:r>
        <w:separator/>
      </w:r>
    </w:p>
  </w:endnote>
  <w:endnote w:type="continuationSeparator" w:id="0">
    <w:p w:rsidR="0099445C" w:rsidRDefault="0099445C" w:rsidP="00AA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5C" w:rsidRDefault="0099445C" w:rsidP="00AA617F">
      <w:pPr>
        <w:spacing w:after="0" w:line="240" w:lineRule="auto"/>
      </w:pPr>
      <w:r>
        <w:separator/>
      </w:r>
    </w:p>
  </w:footnote>
  <w:footnote w:type="continuationSeparator" w:id="0">
    <w:p w:rsidR="0099445C" w:rsidRDefault="0099445C" w:rsidP="00AA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7F" w:rsidRDefault="0033074F" w:rsidP="00AA617F">
    <w:pPr>
      <w:widowControl w:val="0"/>
      <w:overflowPunct w:val="0"/>
      <w:autoSpaceDE w:val="0"/>
      <w:autoSpaceDN w:val="0"/>
      <w:adjustRightInd w:val="0"/>
      <w:spacing w:after="0" w:line="239" w:lineRule="auto"/>
      <w:ind w:right="3280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8305800</wp:posOffset>
          </wp:positionH>
          <wp:positionV relativeFrom="page">
            <wp:posOffset>171450</wp:posOffset>
          </wp:positionV>
          <wp:extent cx="1356360" cy="288925"/>
          <wp:effectExtent l="0" t="0" r="0" b="0"/>
          <wp:wrapNone/>
          <wp:docPr id="498" name="Obrázok 4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28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7410974</wp:posOffset>
          </wp:positionH>
          <wp:positionV relativeFrom="paragraph">
            <wp:posOffset>10160</wp:posOffset>
          </wp:positionV>
          <wp:extent cx="1353185" cy="191770"/>
          <wp:effectExtent l="0" t="0" r="0" b="0"/>
          <wp:wrapNone/>
          <wp:docPr id="497" name="Obrázok 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617F">
      <w:rPr>
        <w:rFonts w:ascii="Times" w:hAnsi="Times" w:cs="Times"/>
        <w:b/>
        <w:bCs/>
        <w:sz w:val="20"/>
        <w:szCs w:val="20"/>
      </w:rPr>
      <w:t>Integrovaná stratégia rozvoja územia Partnerstva BACHURE</w:t>
    </w:r>
    <w:r w:rsidR="00AA617F">
      <w:rPr>
        <w:rFonts w:ascii="Times New Roman" w:hAnsi="Times New Roman" w:cs="Times New Roman"/>
        <w:b/>
        <w:bCs/>
        <w:sz w:val="20"/>
        <w:szCs w:val="20"/>
      </w:rPr>
      <w:t>Ň</w:t>
    </w:r>
    <w:r w:rsidR="00AA617F">
      <w:rPr>
        <w:rFonts w:ascii="Times" w:hAnsi="Times" w:cs="Times"/>
        <w:b/>
        <w:bCs/>
        <w:sz w:val="20"/>
        <w:szCs w:val="20"/>
      </w:rPr>
      <w:t xml:space="preserve"> na roky 2009 – 2015</w:t>
    </w:r>
  </w:p>
  <w:p w:rsidR="00AA617F" w:rsidRDefault="00AA617F" w:rsidP="00AA617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7406089</wp:posOffset>
          </wp:positionH>
          <wp:positionV relativeFrom="paragraph">
            <wp:posOffset>93045</wp:posOffset>
          </wp:positionV>
          <wp:extent cx="1337945" cy="67310"/>
          <wp:effectExtent l="0" t="0" r="0" b="8890"/>
          <wp:wrapNone/>
          <wp:docPr id="496" name="Obrázok 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617F" w:rsidRDefault="00AA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88"/>
    <w:multiLevelType w:val="hybridMultilevel"/>
    <w:tmpl w:val="6916F9AC"/>
    <w:lvl w:ilvl="0" w:tplc="3E78CF0A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7F"/>
    <w:rsid w:val="00007905"/>
    <w:rsid w:val="000145B0"/>
    <w:rsid w:val="0008481B"/>
    <w:rsid w:val="000A0FE9"/>
    <w:rsid w:val="000A11EE"/>
    <w:rsid w:val="000D7E2A"/>
    <w:rsid w:val="00163889"/>
    <w:rsid w:val="001815BF"/>
    <w:rsid w:val="001A51D6"/>
    <w:rsid w:val="001E2A2C"/>
    <w:rsid w:val="002153B4"/>
    <w:rsid w:val="002360DE"/>
    <w:rsid w:val="00287462"/>
    <w:rsid w:val="002B0003"/>
    <w:rsid w:val="00327563"/>
    <w:rsid w:val="0033074F"/>
    <w:rsid w:val="0033105F"/>
    <w:rsid w:val="00331F9E"/>
    <w:rsid w:val="0035132C"/>
    <w:rsid w:val="003C710A"/>
    <w:rsid w:val="003F5B00"/>
    <w:rsid w:val="0040409F"/>
    <w:rsid w:val="0041095A"/>
    <w:rsid w:val="004570CF"/>
    <w:rsid w:val="00482134"/>
    <w:rsid w:val="00486CA2"/>
    <w:rsid w:val="004C7E9A"/>
    <w:rsid w:val="004F0A58"/>
    <w:rsid w:val="00503011"/>
    <w:rsid w:val="00515B59"/>
    <w:rsid w:val="005D0F5F"/>
    <w:rsid w:val="005E7220"/>
    <w:rsid w:val="005F5844"/>
    <w:rsid w:val="00634E1F"/>
    <w:rsid w:val="006B0CE4"/>
    <w:rsid w:val="007165F0"/>
    <w:rsid w:val="007726EE"/>
    <w:rsid w:val="007B3019"/>
    <w:rsid w:val="008476CB"/>
    <w:rsid w:val="008B6590"/>
    <w:rsid w:val="008F35BD"/>
    <w:rsid w:val="00907890"/>
    <w:rsid w:val="00922249"/>
    <w:rsid w:val="00957F56"/>
    <w:rsid w:val="0099445C"/>
    <w:rsid w:val="009F3E7E"/>
    <w:rsid w:val="00A01531"/>
    <w:rsid w:val="00A64C56"/>
    <w:rsid w:val="00A90458"/>
    <w:rsid w:val="00AA617F"/>
    <w:rsid w:val="00B17414"/>
    <w:rsid w:val="00B3185C"/>
    <w:rsid w:val="00B63296"/>
    <w:rsid w:val="00C302B0"/>
    <w:rsid w:val="00CF0113"/>
    <w:rsid w:val="00D43268"/>
    <w:rsid w:val="00D472BA"/>
    <w:rsid w:val="00D75E56"/>
    <w:rsid w:val="00D778B3"/>
    <w:rsid w:val="00D859C4"/>
    <w:rsid w:val="00E12D06"/>
    <w:rsid w:val="00E26778"/>
    <w:rsid w:val="00E62E43"/>
    <w:rsid w:val="00EC5A44"/>
    <w:rsid w:val="00F02EED"/>
    <w:rsid w:val="00F45E3C"/>
    <w:rsid w:val="00F96ECC"/>
    <w:rsid w:val="00FC71AB"/>
    <w:rsid w:val="00FE1FCF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aliases w:val="H3"/>
    <w:basedOn w:val="Normlny"/>
    <w:next w:val="Normlny"/>
    <w:link w:val="Nadpis3Char"/>
    <w:qFormat/>
    <w:rsid w:val="00D85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6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617F"/>
  </w:style>
  <w:style w:type="paragraph" w:styleId="Pta">
    <w:name w:val="footer"/>
    <w:basedOn w:val="Normlny"/>
    <w:link w:val="PtaChar"/>
    <w:uiPriority w:val="99"/>
    <w:unhideWhenUsed/>
    <w:rsid w:val="00AA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617F"/>
  </w:style>
  <w:style w:type="paragraph" w:styleId="Textvysvetlivky">
    <w:name w:val="endnote text"/>
    <w:basedOn w:val="Normlny"/>
    <w:link w:val="TextvysvetlivkyChar"/>
    <w:rsid w:val="00330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33074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etlivku">
    <w:name w:val="endnote reference"/>
    <w:semiHidden/>
    <w:rsid w:val="0033074F"/>
    <w:rPr>
      <w:rFonts w:cs="Times New Roman"/>
      <w:vertAlign w:val="superscript"/>
    </w:rPr>
  </w:style>
  <w:style w:type="character" w:customStyle="1" w:styleId="Nadpis3Char">
    <w:name w:val="Nadpis 3 Char"/>
    <w:aliases w:val="H3 Char"/>
    <w:basedOn w:val="Predvolenpsmoodseku"/>
    <w:link w:val="Nadpis3"/>
    <w:rsid w:val="00D859C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Predvolenpsmoodseku"/>
    <w:uiPriority w:val="22"/>
    <w:qFormat/>
    <w:rsid w:val="00331F9E"/>
    <w:rPr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907890"/>
    <w:pPr>
      <w:widowControl w:val="0"/>
      <w:adjustRightInd w:val="0"/>
      <w:spacing w:after="0" w:line="360" w:lineRule="atLeast"/>
      <w:ind w:left="360"/>
      <w:jc w:val="both"/>
      <w:textAlignment w:val="baseline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07890"/>
    <w:rPr>
      <w:rFonts w:ascii="Times New Roman" w:eastAsia="Times New Roman" w:hAnsi="Times New Roman" w:cs="Times New Roman"/>
      <w:b/>
      <w:bCs/>
      <w:color w:val="FF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uren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MojNB</dc:creator>
  <cp:lastModifiedBy>Petra-NtB</cp:lastModifiedBy>
  <cp:revision>4</cp:revision>
  <cp:lastPrinted>2013-05-02T07:05:00Z</cp:lastPrinted>
  <dcterms:created xsi:type="dcterms:W3CDTF">2013-05-02T08:02:00Z</dcterms:created>
  <dcterms:modified xsi:type="dcterms:W3CDTF">2013-05-03T09:41:00Z</dcterms:modified>
</cp:coreProperties>
</file>